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C6" w:rsidRDefault="009968C6" w:rsidP="009968C6">
      <w:pPr>
        <w:pStyle w:val="Default"/>
        <w:rPr>
          <w:sz w:val="22"/>
          <w:szCs w:val="22"/>
        </w:rPr>
      </w:pPr>
      <w:r w:rsidRPr="009968C6">
        <w:rPr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3806957</wp:posOffset>
                </wp:positionH>
                <wp:positionV relativeFrom="paragraph">
                  <wp:posOffset>-413877</wp:posOffset>
                </wp:positionV>
                <wp:extent cx="2374265" cy="1403985"/>
                <wp:effectExtent l="0" t="0" r="19685" b="1397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8C6" w:rsidRDefault="009968C6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A860C27" wp14:editId="438D1892">
                                  <wp:extent cx="2092960" cy="1100417"/>
                                  <wp:effectExtent l="0" t="0" r="2540" b="508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2960" cy="11004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99.75pt;margin-top:-32.6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" fillcolor="white [3212]" strokecolor="white [3212]">
                <v:textbox style="mso-fit-shape-to-text:t">
                  <w:txbxContent>
                    <w:p w:rsidR="009968C6" w:rsidRDefault="009968C6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A860C27" wp14:editId="438D1892">
                            <wp:extent cx="2092960" cy="1100417"/>
                            <wp:effectExtent l="0" t="0" r="2540" b="508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2960" cy="11004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968C6" w:rsidRDefault="009968C6" w:rsidP="009968C6">
      <w:pPr>
        <w:pStyle w:val="Default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9968C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Programma case training</w:t>
      </w:r>
    </w:p>
    <w:p w:rsidR="009968C6" w:rsidRDefault="009968C6" w:rsidP="009968C6">
      <w:pPr>
        <w:pStyle w:val="Default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968C6" w:rsidRDefault="00457ED7" w:rsidP="009968C6">
      <w:pPr>
        <w:pStyle w:val="Default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>
        <w:rPr>
          <w:rFonts w:ascii="Times New Roman" w:hAnsi="Times New Roman" w:cs="Times New Roman"/>
          <w:b/>
          <w:color w:val="1F497D" w:themeColor="text2"/>
          <w:sz w:val="22"/>
          <w:szCs w:val="22"/>
        </w:rPr>
        <w:t>Dinsdag 20 maart 2018</w:t>
      </w:r>
    </w:p>
    <w:p w:rsidR="009968C6" w:rsidRDefault="009968C6" w:rsidP="009968C6">
      <w:pPr>
        <w:pStyle w:val="Default"/>
        <w:rPr>
          <w:sz w:val="22"/>
          <w:szCs w:val="22"/>
        </w:rPr>
      </w:pPr>
    </w:p>
    <w:p w:rsidR="009968C6" w:rsidRDefault="009968C6" w:rsidP="009968C6">
      <w:pPr>
        <w:pStyle w:val="Default"/>
        <w:rPr>
          <w:sz w:val="22"/>
          <w:szCs w:val="22"/>
        </w:rPr>
      </w:pPr>
    </w:p>
    <w:p w:rsidR="009968C6" w:rsidRDefault="009968C6" w:rsidP="009968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08.30 – 09.15</w:t>
      </w:r>
      <w:r>
        <w:rPr>
          <w:sz w:val="22"/>
          <w:szCs w:val="22"/>
        </w:rPr>
        <w:tab/>
        <w:t>Introductie en kennismaken + epidemiologie</w:t>
      </w:r>
    </w:p>
    <w:p w:rsidR="009968C6" w:rsidRDefault="009968C6" w:rsidP="009968C6">
      <w:pPr>
        <w:pStyle w:val="Default"/>
        <w:rPr>
          <w:sz w:val="22"/>
          <w:szCs w:val="22"/>
        </w:rPr>
      </w:pPr>
    </w:p>
    <w:p w:rsidR="009968C6" w:rsidRDefault="009968C6" w:rsidP="009968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09.15 – 10.30</w:t>
      </w:r>
      <w:r>
        <w:rPr>
          <w:sz w:val="22"/>
          <w:szCs w:val="22"/>
        </w:rPr>
        <w:tab/>
        <w:t>Principes voor de omgang met suïcidaal gedrag</w:t>
      </w:r>
    </w:p>
    <w:p w:rsidR="009968C6" w:rsidRDefault="009968C6" w:rsidP="009968C6">
      <w:pPr>
        <w:pStyle w:val="Default"/>
        <w:rPr>
          <w:sz w:val="22"/>
          <w:szCs w:val="22"/>
        </w:rPr>
      </w:pPr>
    </w:p>
    <w:p w:rsidR="009968C6" w:rsidRDefault="009968C6" w:rsidP="009968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10.30 – 10.45</w:t>
      </w:r>
      <w:r>
        <w:rPr>
          <w:sz w:val="22"/>
          <w:szCs w:val="22"/>
        </w:rPr>
        <w:tab/>
        <w:t>Pauze</w:t>
      </w:r>
    </w:p>
    <w:p w:rsidR="009968C6" w:rsidRDefault="009968C6" w:rsidP="009968C6">
      <w:pPr>
        <w:pStyle w:val="Default"/>
        <w:rPr>
          <w:sz w:val="22"/>
          <w:szCs w:val="22"/>
        </w:rPr>
      </w:pPr>
    </w:p>
    <w:p w:rsidR="009968C6" w:rsidRDefault="009968C6" w:rsidP="009968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10.45 – 12.30</w:t>
      </w:r>
      <w:r>
        <w:rPr>
          <w:sz w:val="22"/>
          <w:szCs w:val="22"/>
        </w:rPr>
        <w:tab/>
        <w:t>Systematisch onderzoek van suïcidaal gedrag</w:t>
      </w:r>
    </w:p>
    <w:p w:rsidR="009968C6" w:rsidRDefault="009968C6" w:rsidP="009968C6">
      <w:pPr>
        <w:pStyle w:val="Default"/>
        <w:rPr>
          <w:sz w:val="22"/>
          <w:szCs w:val="22"/>
        </w:rPr>
      </w:pPr>
    </w:p>
    <w:p w:rsidR="009968C6" w:rsidRDefault="009968C6" w:rsidP="009968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13.30 – 15.00</w:t>
      </w:r>
      <w:r>
        <w:rPr>
          <w:sz w:val="22"/>
          <w:szCs w:val="22"/>
        </w:rPr>
        <w:tab/>
        <w:t>Pauze</w:t>
      </w:r>
    </w:p>
    <w:p w:rsidR="009968C6" w:rsidRDefault="009968C6" w:rsidP="009968C6">
      <w:pPr>
        <w:pStyle w:val="Default"/>
        <w:rPr>
          <w:sz w:val="22"/>
          <w:szCs w:val="22"/>
        </w:rPr>
      </w:pPr>
    </w:p>
    <w:p w:rsidR="009968C6" w:rsidRDefault="009968C6" w:rsidP="009968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15.00 – 15.15</w:t>
      </w:r>
      <w:r>
        <w:rPr>
          <w:sz w:val="22"/>
          <w:szCs w:val="22"/>
        </w:rPr>
        <w:tab/>
        <w:t>Structuurdiagnose van suïcidaal gedrag</w:t>
      </w:r>
    </w:p>
    <w:p w:rsidR="009968C6" w:rsidRDefault="009968C6" w:rsidP="009968C6">
      <w:pPr>
        <w:pStyle w:val="Default"/>
        <w:rPr>
          <w:sz w:val="22"/>
          <w:szCs w:val="22"/>
        </w:rPr>
      </w:pPr>
    </w:p>
    <w:p w:rsidR="009968C6" w:rsidRDefault="009968C6" w:rsidP="009968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15.15 – 15.30 </w:t>
      </w:r>
      <w:r>
        <w:rPr>
          <w:sz w:val="22"/>
          <w:szCs w:val="22"/>
        </w:rPr>
        <w:tab/>
        <w:t>Veiligheden continuïteit van zorg</w:t>
      </w:r>
    </w:p>
    <w:p w:rsidR="009968C6" w:rsidRDefault="009968C6" w:rsidP="009968C6">
      <w:pPr>
        <w:pStyle w:val="Default"/>
        <w:rPr>
          <w:sz w:val="22"/>
          <w:szCs w:val="22"/>
        </w:rPr>
      </w:pPr>
    </w:p>
    <w:p w:rsidR="009968C6" w:rsidRDefault="009968C6" w:rsidP="009968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15.30 – 16.30 </w:t>
      </w:r>
      <w:r>
        <w:rPr>
          <w:sz w:val="22"/>
          <w:szCs w:val="22"/>
        </w:rPr>
        <w:tab/>
        <w:t>Indicatiestelling en veiligheidsplan</w:t>
      </w:r>
    </w:p>
    <w:p w:rsidR="009968C6" w:rsidRDefault="009968C6" w:rsidP="009968C6">
      <w:pPr>
        <w:pStyle w:val="Default"/>
        <w:rPr>
          <w:sz w:val="22"/>
          <w:szCs w:val="22"/>
        </w:rPr>
      </w:pPr>
    </w:p>
    <w:p w:rsidR="009968C6" w:rsidRDefault="009968C6" w:rsidP="009968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16.30 – 17.00</w:t>
      </w:r>
      <w:r>
        <w:rPr>
          <w:sz w:val="22"/>
          <w:szCs w:val="22"/>
        </w:rPr>
        <w:tab/>
        <w:t>Chronisch suïcidaal gedrag en afronding.</w:t>
      </w:r>
    </w:p>
    <w:p w:rsidR="009968C6" w:rsidRDefault="009968C6" w:rsidP="009968C6">
      <w:pPr>
        <w:pStyle w:val="Default"/>
        <w:rPr>
          <w:sz w:val="22"/>
          <w:szCs w:val="22"/>
        </w:rPr>
      </w:pPr>
    </w:p>
    <w:p w:rsidR="009968C6" w:rsidRDefault="009968C6" w:rsidP="009968C6">
      <w:pPr>
        <w:pStyle w:val="Default"/>
        <w:rPr>
          <w:sz w:val="22"/>
          <w:szCs w:val="22"/>
        </w:rPr>
      </w:pPr>
    </w:p>
    <w:p w:rsidR="009968C6" w:rsidRPr="009968C6" w:rsidRDefault="009968C6" w:rsidP="009968C6">
      <w:pPr>
        <w:pStyle w:val="Default"/>
        <w:rPr>
          <w:b/>
          <w:sz w:val="22"/>
          <w:szCs w:val="22"/>
        </w:rPr>
      </w:pPr>
      <w:r w:rsidRPr="009968C6">
        <w:rPr>
          <w:b/>
          <w:sz w:val="22"/>
          <w:szCs w:val="22"/>
        </w:rPr>
        <w:t>Locatie</w:t>
      </w:r>
    </w:p>
    <w:p w:rsidR="009968C6" w:rsidRDefault="009968C6" w:rsidP="009968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Eleos</w:t>
      </w:r>
    </w:p>
    <w:p w:rsidR="009968C6" w:rsidRDefault="00457ED7" w:rsidP="009968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Printerweg 21-25</w:t>
      </w:r>
    </w:p>
    <w:p w:rsidR="00457ED7" w:rsidRDefault="00457ED7" w:rsidP="009968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Amersfoort</w:t>
      </w:r>
      <w:bookmarkStart w:id="0" w:name="_GoBack"/>
      <w:bookmarkEnd w:id="0"/>
    </w:p>
    <w:sectPr w:rsidR="00457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C6"/>
    <w:rsid w:val="00457ED7"/>
    <w:rsid w:val="00667AE0"/>
    <w:rsid w:val="007505AA"/>
    <w:rsid w:val="007D55D0"/>
    <w:rsid w:val="009968C6"/>
    <w:rsid w:val="00E3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96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6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96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6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Eleos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Hagenbeek</dc:creator>
  <cp:lastModifiedBy>Agnes Hagenbeek</cp:lastModifiedBy>
  <cp:revision>2</cp:revision>
  <dcterms:created xsi:type="dcterms:W3CDTF">2017-12-21T13:28:00Z</dcterms:created>
  <dcterms:modified xsi:type="dcterms:W3CDTF">2017-12-21T13:28:00Z</dcterms:modified>
</cp:coreProperties>
</file>